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2EC31" w14:textId="770067FE" w:rsidR="003D4BEF" w:rsidRDefault="003D4BEF">
      <w:pPr>
        <w:pStyle w:val="GvdeMetni"/>
        <w:spacing w:before="5"/>
        <w:rPr>
          <w:b w:val="0"/>
          <w:sz w:val="2"/>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954"/>
        <w:gridCol w:w="1559"/>
        <w:gridCol w:w="1276"/>
      </w:tblGrid>
      <w:tr w:rsidR="003D4BEF" w:rsidRPr="000D5D7C" w14:paraId="30AB03A3" w14:textId="77777777">
        <w:trPr>
          <w:trHeight w:val="266"/>
        </w:trPr>
        <w:tc>
          <w:tcPr>
            <w:tcW w:w="1418" w:type="dxa"/>
            <w:vMerge w:val="restart"/>
          </w:tcPr>
          <w:p w14:paraId="7FEC0863" w14:textId="65A26C6A" w:rsidR="003D4BEF" w:rsidRPr="000D5D7C" w:rsidRDefault="000D5D7C">
            <w:pPr>
              <w:pStyle w:val="TableParagraph"/>
              <w:rPr>
                <w:b/>
                <w:bCs/>
                <w:sz w:val="20"/>
                <w:szCs w:val="20"/>
              </w:rPr>
            </w:pPr>
            <w:r>
              <w:rPr>
                <w:noProof/>
              </w:rPr>
              <w:drawing>
                <wp:anchor distT="0" distB="0" distL="0" distR="0" simplePos="0" relativeHeight="251658240" behindDoc="1" locked="0" layoutInCell="1" allowOverlap="1" wp14:anchorId="715F769C" wp14:editId="3D52D941">
                  <wp:simplePos x="0" y="0"/>
                  <wp:positionH relativeFrom="page">
                    <wp:posOffset>97790</wp:posOffset>
                  </wp:positionH>
                  <wp:positionV relativeFrom="page">
                    <wp:posOffset>81280</wp:posOffset>
                  </wp:positionV>
                  <wp:extent cx="746021" cy="7467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021" cy="746759"/>
                          </a:xfrm>
                          <a:prstGeom prst="rect">
                            <a:avLst/>
                          </a:prstGeom>
                        </pic:spPr>
                      </pic:pic>
                    </a:graphicData>
                  </a:graphic>
                </wp:anchor>
              </w:drawing>
            </w:r>
          </w:p>
        </w:tc>
        <w:tc>
          <w:tcPr>
            <w:tcW w:w="5954" w:type="dxa"/>
            <w:vMerge w:val="restart"/>
          </w:tcPr>
          <w:p w14:paraId="3E11E1AE" w14:textId="2341C3B6" w:rsidR="00E36780" w:rsidRPr="00E36780" w:rsidRDefault="00E36780" w:rsidP="00E36780">
            <w:pPr>
              <w:pStyle w:val="TableParagraph"/>
              <w:spacing w:before="204"/>
              <w:jc w:val="center"/>
              <w:rPr>
                <w:b/>
                <w:bCs/>
                <w:i/>
                <w:iCs/>
                <w:sz w:val="28"/>
                <w:szCs w:val="28"/>
              </w:rPr>
            </w:pPr>
            <w:r w:rsidRPr="00E36780">
              <w:rPr>
                <w:b/>
                <w:bCs/>
                <w:i/>
                <w:iCs/>
                <w:sz w:val="28"/>
                <w:szCs w:val="28"/>
              </w:rPr>
              <w:t>STRATEJİ GELİŞTİRME DAİRE BAŞKANLIĞI</w:t>
            </w:r>
            <w:r>
              <w:rPr>
                <w:b/>
                <w:bCs/>
                <w:i/>
                <w:iCs/>
                <w:sz w:val="28"/>
                <w:szCs w:val="28"/>
              </w:rPr>
              <w:t xml:space="preserve"> </w:t>
            </w:r>
            <w:r w:rsidR="000D5D7C" w:rsidRPr="00E36780">
              <w:rPr>
                <w:b/>
                <w:bCs/>
                <w:i/>
                <w:iCs/>
                <w:sz w:val="28"/>
                <w:szCs w:val="28"/>
              </w:rPr>
              <w:t>KİŞİ BORCU VE ALACAK TAKİP GÖREVLİSİ</w:t>
            </w:r>
          </w:p>
        </w:tc>
        <w:tc>
          <w:tcPr>
            <w:tcW w:w="1559" w:type="dxa"/>
          </w:tcPr>
          <w:p w14:paraId="4F0BB810" w14:textId="77777777" w:rsidR="003D4BEF" w:rsidRPr="000D5D7C" w:rsidRDefault="00000000">
            <w:pPr>
              <w:pStyle w:val="TableParagraph"/>
              <w:spacing w:before="29"/>
              <w:ind w:left="114"/>
              <w:rPr>
                <w:b/>
                <w:bCs/>
                <w:sz w:val="20"/>
                <w:szCs w:val="20"/>
              </w:rPr>
            </w:pPr>
            <w:r w:rsidRPr="000D5D7C">
              <w:rPr>
                <w:b/>
                <w:bCs/>
                <w:sz w:val="20"/>
                <w:szCs w:val="20"/>
              </w:rPr>
              <w:t xml:space="preserve">Doküman </w:t>
            </w:r>
            <w:r w:rsidRPr="000D5D7C">
              <w:rPr>
                <w:b/>
                <w:bCs/>
                <w:spacing w:val="-5"/>
                <w:sz w:val="20"/>
                <w:szCs w:val="20"/>
              </w:rPr>
              <w:t>No</w:t>
            </w:r>
          </w:p>
        </w:tc>
        <w:tc>
          <w:tcPr>
            <w:tcW w:w="1276" w:type="dxa"/>
          </w:tcPr>
          <w:p w14:paraId="0FA10E37" w14:textId="1D1AD345" w:rsidR="003D4BEF" w:rsidRPr="000D5D7C" w:rsidRDefault="00000000">
            <w:pPr>
              <w:pStyle w:val="TableParagraph"/>
              <w:spacing w:before="29"/>
              <w:ind w:left="114"/>
              <w:rPr>
                <w:b/>
                <w:bCs/>
                <w:sz w:val="20"/>
                <w:szCs w:val="20"/>
              </w:rPr>
            </w:pPr>
            <w:r w:rsidRPr="000D5D7C">
              <w:rPr>
                <w:b/>
                <w:bCs/>
                <w:spacing w:val="-5"/>
                <w:sz w:val="20"/>
                <w:szCs w:val="20"/>
              </w:rPr>
              <w:t>GT-</w:t>
            </w:r>
            <w:r w:rsidR="00E36780">
              <w:rPr>
                <w:b/>
                <w:bCs/>
                <w:spacing w:val="-5"/>
                <w:sz w:val="20"/>
                <w:szCs w:val="20"/>
              </w:rPr>
              <w:t>220</w:t>
            </w:r>
          </w:p>
        </w:tc>
      </w:tr>
      <w:tr w:rsidR="003D4BEF" w:rsidRPr="000D5D7C" w14:paraId="5F527417" w14:textId="77777777">
        <w:trPr>
          <w:trHeight w:val="266"/>
        </w:trPr>
        <w:tc>
          <w:tcPr>
            <w:tcW w:w="1418" w:type="dxa"/>
            <w:vMerge/>
            <w:tcBorders>
              <w:top w:val="nil"/>
            </w:tcBorders>
          </w:tcPr>
          <w:p w14:paraId="2BB74BC6" w14:textId="77777777" w:rsidR="003D4BEF" w:rsidRPr="000D5D7C" w:rsidRDefault="003D4BEF">
            <w:pPr>
              <w:rPr>
                <w:b/>
                <w:bCs/>
                <w:sz w:val="20"/>
                <w:szCs w:val="20"/>
              </w:rPr>
            </w:pPr>
          </w:p>
        </w:tc>
        <w:tc>
          <w:tcPr>
            <w:tcW w:w="5954" w:type="dxa"/>
            <w:vMerge/>
            <w:tcBorders>
              <w:top w:val="nil"/>
            </w:tcBorders>
          </w:tcPr>
          <w:p w14:paraId="31E2B051" w14:textId="77777777" w:rsidR="003D4BEF" w:rsidRPr="000D5D7C" w:rsidRDefault="003D4BEF">
            <w:pPr>
              <w:rPr>
                <w:b/>
                <w:bCs/>
                <w:sz w:val="20"/>
                <w:szCs w:val="20"/>
              </w:rPr>
            </w:pPr>
          </w:p>
        </w:tc>
        <w:tc>
          <w:tcPr>
            <w:tcW w:w="1559" w:type="dxa"/>
          </w:tcPr>
          <w:p w14:paraId="6092CE8B" w14:textId="77777777" w:rsidR="003D4BEF" w:rsidRPr="000D5D7C" w:rsidRDefault="00000000">
            <w:pPr>
              <w:pStyle w:val="TableParagraph"/>
              <w:spacing w:before="29"/>
              <w:ind w:left="114"/>
              <w:rPr>
                <w:b/>
                <w:bCs/>
                <w:sz w:val="20"/>
                <w:szCs w:val="20"/>
              </w:rPr>
            </w:pPr>
            <w:r w:rsidRPr="000D5D7C">
              <w:rPr>
                <w:b/>
                <w:bCs/>
                <w:sz w:val="20"/>
                <w:szCs w:val="20"/>
              </w:rPr>
              <w:t>İlk</w:t>
            </w:r>
            <w:r w:rsidRPr="000D5D7C">
              <w:rPr>
                <w:b/>
                <w:bCs/>
                <w:spacing w:val="-13"/>
                <w:sz w:val="20"/>
                <w:szCs w:val="20"/>
              </w:rPr>
              <w:t xml:space="preserve"> </w:t>
            </w:r>
            <w:r w:rsidRPr="000D5D7C">
              <w:rPr>
                <w:b/>
                <w:bCs/>
                <w:sz w:val="20"/>
                <w:szCs w:val="20"/>
              </w:rPr>
              <w:t>Yayın</w:t>
            </w:r>
            <w:r w:rsidRPr="000D5D7C">
              <w:rPr>
                <w:b/>
                <w:bCs/>
                <w:spacing w:val="-11"/>
                <w:sz w:val="20"/>
                <w:szCs w:val="20"/>
              </w:rPr>
              <w:t xml:space="preserve"> </w:t>
            </w:r>
            <w:r w:rsidRPr="000D5D7C">
              <w:rPr>
                <w:b/>
                <w:bCs/>
                <w:spacing w:val="-2"/>
                <w:sz w:val="20"/>
                <w:szCs w:val="20"/>
              </w:rPr>
              <w:t>Tarihi</w:t>
            </w:r>
          </w:p>
        </w:tc>
        <w:tc>
          <w:tcPr>
            <w:tcW w:w="1276" w:type="dxa"/>
          </w:tcPr>
          <w:p w14:paraId="7B0A9065" w14:textId="3FB64BDC" w:rsidR="003D4BEF" w:rsidRPr="000D5D7C" w:rsidRDefault="00E36780">
            <w:pPr>
              <w:pStyle w:val="TableParagraph"/>
              <w:spacing w:before="14"/>
              <w:ind w:left="114"/>
              <w:rPr>
                <w:b/>
                <w:bCs/>
                <w:sz w:val="20"/>
                <w:szCs w:val="20"/>
              </w:rPr>
            </w:pPr>
            <w:r>
              <w:rPr>
                <w:b/>
                <w:bCs/>
                <w:spacing w:val="-2"/>
                <w:sz w:val="20"/>
                <w:szCs w:val="20"/>
              </w:rPr>
              <w:t>03/05/2024</w:t>
            </w:r>
          </w:p>
        </w:tc>
      </w:tr>
      <w:tr w:rsidR="003D4BEF" w:rsidRPr="000D5D7C" w14:paraId="4F4858A9" w14:textId="77777777">
        <w:trPr>
          <w:trHeight w:val="266"/>
        </w:trPr>
        <w:tc>
          <w:tcPr>
            <w:tcW w:w="1418" w:type="dxa"/>
            <w:vMerge/>
            <w:tcBorders>
              <w:top w:val="nil"/>
            </w:tcBorders>
          </w:tcPr>
          <w:p w14:paraId="793C8ADE" w14:textId="77777777" w:rsidR="003D4BEF" w:rsidRPr="000D5D7C" w:rsidRDefault="003D4BEF">
            <w:pPr>
              <w:rPr>
                <w:b/>
                <w:bCs/>
                <w:sz w:val="20"/>
                <w:szCs w:val="20"/>
              </w:rPr>
            </w:pPr>
          </w:p>
        </w:tc>
        <w:tc>
          <w:tcPr>
            <w:tcW w:w="5954" w:type="dxa"/>
            <w:vMerge/>
            <w:tcBorders>
              <w:top w:val="nil"/>
            </w:tcBorders>
          </w:tcPr>
          <w:p w14:paraId="22A851CC" w14:textId="77777777" w:rsidR="003D4BEF" w:rsidRPr="000D5D7C" w:rsidRDefault="003D4BEF">
            <w:pPr>
              <w:rPr>
                <w:b/>
                <w:bCs/>
                <w:sz w:val="20"/>
                <w:szCs w:val="20"/>
              </w:rPr>
            </w:pPr>
          </w:p>
        </w:tc>
        <w:tc>
          <w:tcPr>
            <w:tcW w:w="1559" w:type="dxa"/>
          </w:tcPr>
          <w:p w14:paraId="2E56CF5C" w14:textId="77777777" w:rsidR="003D4BEF" w:rsidRPr="000D5D7C" w:rsidRDefault="00000000">
            <w:pPr>
              <w:pStyle w:val="TableParagraph"/>
              <w:spacing w:before="29"/>
              <w:ind w:left="114"/>
              <w:rPr>
                <w:b/>
                <w:bCs/>
                <w:sz w:val="20"/>
                <w:szCs w:val="20"/>
              </w:rPr>
            </w:pPr>
            <w:r w:rsidRPr="000D5D7C">
              <w:rPr>
                <w:b/>
                <w:bCs/>
                <w:sz w:val="20"/>
                <w:szCs w:val="20"/>
              </w:rPr>
              <w:t>Revizyon</w:t>
            </w:r>
            <w:r w:rsidRPr="000D5D7C">
              <w:rPr>
                <w:b/>
                <w:bCs/>
                <w:spacing w:val="-4"/>
                <w:sz w:val="20"/>
                <w:szCs w:val="20"/>
              </w:rPr>
              <w:t xml:space="preserve"> </w:t>
            </w:r>
            <w:r w:rsidRPr="000D5D7C">
              <w:rPr>
                <w:b/>
                <w:bCs/>
                <w:spacing w:val="-2"/>
                <w:sz w:val="20"/>
                <w:szCs w:val="20"/>
              </w:rPr>
              <w:t>Tarihi</w:t>
            </w:r>
          </w:p>
        </w:tc>
        <w:tc>
          <w:tcPr>
            <w:tcW w:w="1276" w:type="dxa"/>
          </w:tcPr>
          <w:p w14:paraId="535DC481" w14:textId="77777777" w:rsidR="003D4BEF" w:rsidRPr="000D5D7C" w:rsidRDefault="00000000">
            <w:pPr>
              <w:pStyle w:val="TableParagraph"/>
              <w:spacing w:before="14"/>
              <w:ind w:left="114"/>
              <w:rPr>
                <w:b/>
                <w:bCs/>
                <w:sz w:val="20"/>
                <w:szCs w:val="20"/>
              </w:rPr>
            </w:pPr>
            <w:r w:rsidRPr="000D5D7C">
              <w:rPr>
                <w:b/>
                <w:bCs/>
                <w:spacing w:val="-10"/>
                <w:sz w:val="20"/>
                <w:szCs w:val="20"/>
              </w:rPr>
              <w:t>-</w:t>
            </w:r>
          </w:p>
        </w:tc>
      </w:tr>
      <w:tr w:rsidR="003D4BEF" w:rsidRPr="000D5D7C" w14:paraId="50B23FED" w14:textId="77777777">
        <w:trPr>
          <w:trHeight w:val="266"/>
        </w:trPr>
        <w:tc>
          <w:tcPr>
            <w:tcW w:w="1418" w:type="dxa"/>
            <w:vMerge/>
            <w:tcBorders>
              <w:top w:val="nil"/>
            </w:tcBorders>
          </w:tcPr>
          <w:p w14:paraId="257E3665" w14:textId="77777777" w:rsidR="003D4BEF" w:rsidRPr="000D5D7C" w:rsidRDefault="003D4BEF">
            <w:pPr>
              <w:rPr>
                <w:b/>
                <w:bCs/>
                <w:sz w:val="20"/>
                <w:szCs w:val="20"/>
              </w:rPr>
            </w:pPr>
          </w:p>
        </w:tc>
        <w:tc>
          <w:tcPr>
            <w:tcW w:w="5954" w:type="dxa"/>
            <w:vMerge/>
            <w:tcBorders>
              <w:top w:val="nil"/>
            </w:tcBorders>
          </w:tcPr>
          <w:p w14:paraId="75F982DA" w14:textId="77777777" w:rsidR="003D4BEF" w:rsidRPr="000D5D7C" w:rsidRDefault="003D4BEF">
            <w:pPr>
              <w:rPr>
                <w:b/>
                <w:bCs/>
                <w:sz w:val="20"/>
                <w:szCs w:val="20"/>
              </w:rPr>
            </w:pPr>
          </w:p>
        </w:tc>
        <w:tc>
          <w:tcPr>
            <w:tcW w:w="1559" w:type="dxa"/>
          </w:tcPr>
          <w:p w14:paraId="001DCDF3" w14:textId="77777777" w:rsidR="003D4BEF" w:rsidRPr="000D5D7C" w:rsidRDefault="00000000">
            <w:pPr>
              <w:pStyle w:val="TableParagraph"/>
              <w:spacing w:before="29"/>
              <w:ind w:left="114"/>
              <w:rPr>
                <w:b/>
                <w:bCs/>
                <w:sz w:val="20"/>
                <w:szCs w:val="20"/>
              </w:rPr>
            </w:pPr>
            <w:r w:rsidRPr="000D5D7C">
              <w:rPr>
                <w:b/>
                <w:bCs/>
                <w:sz w:val="20"/>
                <w:szCs w:val="20"/>
              </w:rPr>
              <w:t xml:space="preserve">Revizyon </w:t>
            </w:r>
            <w:r w:rsidRPr="000D5D7C">
              <w:rPr>
                <w:b/>
                <w:bCs/>
                <w:spacing w:val="-5"/>
                <w:sz w:val="20"/>
                <w:szCs w:val="20"/>
              </w:rPr>
              <w:t>No</w:t>
            </w:r>
          </w:p>
        </w:tc>
        <w:tc>
          <w:tcPr>
            <w:tcW w:w="1276" w:type="dxa"/>
          </w:tcPr>
          <w:p w14:paraId="1272945C" w14:textId="77777777" w:rsidR="003D4BEF" w:rsidRPr="000D5D7C" w:rsidRDefault="00000000">
            <w:pPr>
              <w:pStyle w:val="TableParagraph"/>
              <w:spacing w:before="14"/>
              <w:ind w:left="114"/>
              <w:rPr>
                <w:b/>
                <w:bCs/>
                <w:sz w:val="20"/>
                <w:szCs w:val="20"/>
              </w:rPr>
            </w:pPr>
            <w:r w:rsidRPr="000D5D7C">
              <w:rPr>
                <w:b/>
                <w:bCs/>
                <w:spacing w:val="-10"/>
                <w:sz w:val="20"/>
                <w:szCs w:val="20"/>
              </w:rPr>
              <w:t>0</w:t>
            </w:r>
          </w:p>
        </w:tc>
      </w:tr>
      <w:tr w:rsidR="003D4BEF" w:rsidRPr="000D5D7C" w14:paraId="26F9F135" w14:textId="77777777">
        <w:trPr>
          <w:trHeight w:val="266"/>
        </w:trPr>
        <w:tc>
          <w:tcPr>
            <w:tcW w:w="1418" w:type="dxa"/>
            <w:vMerge/>
            <w:tcBorders>
              <w:top w:val="nil"/>
            </w:tcBorders>
          </w:tcPr>
          <w:p w14:paraId="614B3946" w14:textId="77777777" w:rsidR="003D4BEF" w:rsidRPr="000D5D7C" w:rsidRDefault="003D4BEF">
            <w:pPr>
              <w:rPr>
                <w:b/>
                <w:bCs/>
                <w:sz w:val="20"/>
                <w:szCs w:val="20"/>
              </w:rPr>
            </w:pPr>
          </w:p>
        </w:tc>
        <w:tc>
          <w:tcPr>
            <w:tcW w:w="5954" w:type="dxa"/>
            <w:vMerge/>
            <w:tcBorders>
              <w:top w:val="nil"/>
            </w:tcBorders>
          </w:tcPr>
          <w:p w14:paraId="1DE11E1B" w14:textId="77777777" w:rsidR="003D4BEF" w:rsidRPr="000D5D7C" w:rsidRDefault="003D4BEF">
            <w:pPr>
              <w:rPr>
                <w:b/>
                <w:bCs/>
                <w:sz w:val="20"/>
                <w:szCs w:val="20"/>
              </w:rPr>
            </w:pPr>
          </w:p>
        </w:tc>
        <w:tc>
          <w:tcPr>
            <w:tcW w:w="1559" w:type="dxa"/>
          </w:tcPr>
          <w:p w14:paraId="604CA5F5" w14:textId="77777777" w:rsidR="003D4BEF" w:rsidRPr="000D5D7C" w:rsidRDefault="00000000">
            <w:pPr>
              <w:pStyle w:val="TableParagraph"/>
              <w:spacing w:before="29"/>
              <w:ind w:left="114"/>
              <w:rPr>
                <w:b/>
                <w:bCs/>
                <w:sz w:val="20"/>
                <w:szCs w:val="20"/>
              </w:rPr>
            </w:pPr>
            <w:r w:rsidRPr="000D5D7C">
              <w:rPr>
                <w:b/>
                <w:bCs/>
                <w:spacing w:val="-2"/>
                <w:sz w:val="20"/>
                <w:szCs w:val="20"/>
              </w:rPr>
              <w:t>Sayfa</w:t>
            </w:r>
          </w:p>
        </w:tc>
        <w:tc>
          <w:tcPr>
            <w:tcW w:w="1276" w:type="dxa"/>
          </w:tcPr>
          <w:p w14:paraId="77879206" w14:textId="77777777" w:rsidR="003D4BEF" w:rsidRPr="000D5D7C" w:rsidRDefault="00000000">
            <w:pPr>
              <w:pStyle w:val="TableParagraph"/>
              <w:spacing w:before="14"/>
              <w:ind w:left="114"/>
              <w:rPr>
                <w:b/>
                <w:bCs/>
                <w:sz w:val="20"/>
                <w:szCs w:val="20"/>
              </w:rPr>
            </w:pPr>
            <w:r w:rsidRPr="000D5D7C">
              <w:rPr>
                <w:b/>
                <w:bCs/>
                <w:spacing w:val="-5"/>
                <w:sz w:val="20"/>
                <w:szCs w:val="20"/>
              </w:rPr>
              <w:t>1/1</w:t>
            </w:r>
          </w:p>
        </w:tc>
      </w:tr>
    </w:tbl>
    <w:p w14:paraId="5DA75000" w14:textId="77777777" w:rsidR="003D4BEF" w:rsidRDefault="003D4BEF">
      <w:pPr>
        <w:pStyle w:val="GvdeMetni"/>
        <w:spacing w:before="174"/>
        <w:rPr>
          <w:b w:val="0"/>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60"/>
        <w:gridCol w:w="3968"/>
        <w:gridCol w:w="3403"/>
      </w:tblGrid>
      <w:tr w:rsidR="003D4BEF" w:rsidRPr="00840989" w14:paraId="3EDADE3F" w14:textId="77777777">
        <w:trPr>
          <w:trHeight w:val="273"/>
        </w:trPr>
        <w:tc>
          <w:tcPr>
            <w:tcW w:w="2836" w:type="dxa"/>
            <w:gridSpan w:val="2"/>
          </w:tcPr>
          <w:p w14:paraId="76B4F05B" w14:textId="77777777" w:rsidR="003D4BEF" w:rsidRPr="00840989" w:rsidRDefault="00000000">
            <w:pPr>
              <w:pStyle w:val="TableParagraph"/>
              <w:spacing w:before="22"/>
              <w:ind w:left="114"/>
              <w:rPr>
                <w:b/>
              </w:rPr>
            </w:pPr>
            <w:r w:rsidRPr="00840989">
              <w:rPr>
                <w:b/>
                <w:spacing w:val="-2"/>
              </w:rPr>
              <w:t>BİRİMİ</w:t>
            </w:r>
          </w:p>
        </w:tc>
        <w:tc>
          <w:tcPr>
            <w:tcW w:w="7371" w:type="dxa"/>
            <w:gridSpan w:val="2"/>
          </w:tcPr>
          <w:p w14:paraId="1675C387" w14:textId="02723FCD" w:rsidR="003D4BEF" w:rsidRPr="00840989" w:rsidRDefault="000D5D7C">
            <w:pPr>
              <w:pStyle w:val="TableParagraph"/>
              <w:rPr>
                <w:b/>
                <w:bCs/>
              </w:rPr>
            </w:pPr>
            <w:r w:rsidRPr="00840989">
              <w:rPr>
                <w:b/>
                <w:bCs/>
              </w:rPr>
              <w:t>Strateji Geliştirme Daire Başkanlığı</w:t>
            </w:r>
          </w:p>
        </w:tc>
      </w:tr>
      <w:tr w:rsidR="003D4BEF" w:rsidRPr="00840989" w14:paraId="43C16230" w14:textId="77777777">
        <w:trPr>
          <w:trHeight w:val="277"/>
        </w:trPr>
        <w:tc>
          <w:tcPr>
            <w:tcW w:w="2836" w:type="dxa"/>
            <w:gridSpan w:val="2"/>
          </w:tcPr>
          <w:p w14:paraId="6D8CE64F" w14:textId="77777777" w:rsidR="003D4BEF" w:rsidRPr="00840989" w:rsidRDefault="00000000">
            <w:pPr>
              <w:pStyle w:val="TableParagraph"/>
              <w:spacing w:before="25"/>
              <w:ind w:left="114"/>
              <w:rPr>
                <w:b/>
              </w:rPr>
            </w:pPr>
            <w:r w:rsidRPr="00840989">
              <w:rPr>
                <w:b/>
              </w:rPr>
              <w:t>GÖREV</w:t>
            </w:r>
            <w:r w:rsidRPr="00840989">
              <w:rPr>
                <w:b/>
                <w:spacing w:val="-15"/>
              </w:rPr>
              <w:t xml:space="preserve"> </w:t>
            </w:r>
            <w:r w:rsidRPr="00840989">
              <w:rPr>
                <w:b/>
                <w:spacing w:val="-5"/>
              </w:rPr>
              <w:t>ADI</w:t>
            </w:r>
          </w:p>
        </w:tc>
        <w:tc>
          <w:tcPr>
            <w:tcW w:w="7371" w:type="dxa"/>
            <w:gridSpan w:val="2"/>
          </w:tcPr>
          <w:p w14:paraId="516C5338" w14:textId="77777777" w:rsidR="003D4BEF" w:rsidRPr="00840989" w:rsidRDefault="003D4BEF">
            <w:pPr>
              <w:pStyle w:val="TableParagraph"/>
            </w:pPr>
          </w:p>
        </w:tc>
      </w:tr>
      <w:tr w:rsidR="003D4BEF" w:rsidRPr="00840989" w14:paraId="7ACF80A2" w14:textId="77777777">
        <w:trPr>
          <w:trHeight w:val="330"/>
        </w:trPr>
        <w:tc>
          <w:tcPr>
            <w:tcW w:w="2836" w:type="dxa"/>
            <w:gridSpan w:val="2"/>
            <w:vMerge w:val="restart"/>
          </w:tcPr>
          <w:p w14:paraId="6CE092EB" w14:textId="77777777" w:rsidR="003D4BEF" w:rsidRPr="00840989" w:rsidRDefault="003D4BEF">
            <w:pPr>
              <w:pStyle w:val="TableParagraph"/>
            </w:pPr>
          </w:p>
          <w:p w14:paraId="7E712625" w14:textId="77777777" w:rsidR="003D4BEF" w:rsidRPr="00840989" w:rsidRDefault="003D4BEF">
            <w:pPr>
              <w:pStyle w:val="TableParagraph"/>
            </w:pPr>
          </w:p>
          <w:p w14:paraId="55D1657B" w14:textId="77777777" w:rsidR="003D4BEF" w:rsidRPr="00840989" w:rsidRDefault="003D4BEF">
            <w:pPr>
              <w:pStyle w:val="TableParagraph"/>
            </w:pPr>
          </w:p>
          <w:p w14:paraId="5D2F0C41" w14:textId="77777777" w:rsidR="003D4BEF" w:rsidRPr="00840989" w:rsidRDefault="003D4BEF">
            <w:pPr>
              <w:pStyle w:val="TableParagraph"/>
            </w:pPr>
          </w:p>
          <w:p w14:paraId="70F5FB04" w14:textId="77777777" w:rsidR="003D4BEF" w:rsidRPr="00840989" w:rsidRDefault="003D4BEF">
            <w:pPr>
              <w:pStyle w:val="TableParagraph"/>
            </w:pPr>
          </w:p>
          <w:p w14:paraId="27ABCDC1" w14:textId="77777777" w:rsidR="003D4BEF" w:rsidRPr="00840989" w:rsidRDefault="003D4BEF">
            <w:pPr>
              <w:pStyle w:val="TableParagraph"/>
            </w:pPr>
          </w:p>
          <w:p w14:paraId="05011DFD" w14:textId="77777777" w:rsidR="003D4BEF" w:rsidRPr="00840989" w:rsidRDefault="003D4BEF">
            <w:pPr>
              <w:pStyle w:val="TableParagraph"/>
            </w:pPr>
          </w:p>
          <w:p w14:paraId="16E82138" w14:textId="77777777" w:rsidR="003D4BEF" w:rsidRPr="00840989" w:rsidRDefault="003D4BEF">
            <w:pPr>
              <w:pStyle w:val="TableParagraph"/>
            </w:pPr>
          </w:p>
          <w:p w14:paraId="624F1E8F" w14:textId="77777777" w:rsidR="003D4BEF" w:rsidRPr="00840989" w:rsidRDefault="003D4BEF">
            <w:pPr>
              <w:pStyle w:val="TableParagraph"/>
            </w:pPr>
          </w:p>
          <w:p w14:paraId="10543D27" w14:textId="77777777" w:rsidR="003D4BEF" w:rsidRPr="00840989" w:rsidRDefault="003D4BEF">
            <w:pPr>
              <w:pStyle w:val="TableParagraph"/>
            </w:pPr>
          </w:p>
          <w:p w14:paraId="0ABAB58C" w14:textId="77777777" w:rsidR="003D4BEF" w:rsidRPr="00840989" w:rsidRDefault="003D4BEF">
            <w:pPr>
              <w:pStyle w:val="TableParagraph"/>
            </w:pPr>
          </w:p>
          <w:p w14:paraId="37D36E10" w14:textId="77777777" w:rsidR="003D4BEF" w:rsidRPr="00840989" w:rsidRDefault="003D4BEF">
            <w:pPr>
              <w:pStyle w:val="TableParagraph"/>
            </w:pPr>
          </w:p>
          <w:p w14:paraId="45322A1D" w14:textId="77777777" w:rsidR="003D4BEF" w:rsidRPr="00840989" w:rsidRDefault="003D4BEF">
            <w:pPr>
              <w:pStyle w:val="TableParagraph"/>
              <w:spacing w:before="178"/>
            </w:pPr>
          </w:p>
          <w:p w14:paraId="30866D42" w14:textId="294C164A" w:rsidR="003D4BEF" w:rsidRPr="00840989" w:rsidRDefault="00650312">
            <w:pPr>
              <w:pStyle w:val="TableParagraph"/>
              <w:ind w:left="114" w:right="933"/>
              <w:rPr>
                <w:b/>
              </w:rPr>
            </w:pPr>
            <w:r w:rsidRPr="00840989">
              <w:rPr>
                <w:b/>
                <w:spacing w:val="-2"/>
                <w:sz w:val="20"/>
              </w:rPr>
              <w:t>GÖREV,</w:t>
            </w:r>
            <w:r w:rsidRPr="00840989">
              <w:rPr>
                <w:b/>
                <w:spacing w:val="-11"/>
                <w:sz w:val="20"/>
              </w:rPr>
              <w:t xml:space="preserve"> </w:t>
            </w:r>
            <w:r w:rsidRPr="00840989">
              <w:rPr>
                <w:b/>
                <w:spacing w:val="-2"/>
                <w:sz w:val="20"/>
              </w:rPr>
              <w:t>YETKİ</w:t>
            </w:r>
            <w:r w:rsidRPr="00840989">
              <w:rPr>
                <w:b/>
                <w:spacing w:val="-10"/>
                <w:sz w:val="20"/>
              </w:rPr>
              <w:t xml:space="preserve"> </w:t>
            </w:r>
            <w:r w:rsidRPr="00840989">
              <w:rPr>
                <w:b/>
                <w:spacing w:val="-2"/>
                <w:sz w:val="20"/>
              </w:rPr>
              <w:t>VE SORUMLUKLARI</w:t>
            </w:r>
          </w:p>
        </w:tc>
        <w:tc>
          <w:tcPr>
            <w:tcW w:w="7371" w:type="dxa"/>
            <w:gridSpan w:val="2"/>
          </w:tcPr>
          <w:p w14:paraId="301A44D6" w14:textId="151BE73A" w:rsidR="003D4BEF" w:rsidRPr="00840989" w:rsidRDefault="00000000">
            <w:pPr>
              <w:pStyle w:val="TableParagraph"/>
              <w:spacing w:before="2"/>
              <w:ind w:left="208"/>
              <w:rPr>
                <w:b/>
              </w:rPr>
            </w:pPr>
            <w:r w:rsidRPr="00840989">
              <w:rPr>
                <w:b/>
                <w:spacing w:val="-5"/>
              </w:rPr>
              <w:t>1.</w:t>
            </w:r>
            <w:r w:rsidR="000D5D7C" w:rsidRPr="00840989">
              <w:t xml:space="preserve"> Kişilerden alacakların sürüncemede bırakılmadan ve zaman aşımına uğratılmadan takip edilerek, kanuni faizi ile birlikte tahsil edilmesi işlemlerini yürütmek</w:t>
            </w:r>
          </w:p>
        </w:tc>
      </w:tr>
      <w:tr w:rsidR="003D4BEF" w:rsidRPr="00840989" w14:paraId="229C3DA4" w14:textId="77777777">
        <w:trPr>
          <w:trHeight w:val="330"/>
        </w:trPr>
        <w:tc>
          <w:tcPr>
            <w:tcW w:w="2836" w:type="dxa"/>
            <w:gridSpan w:val="2"/>
            <w:vMerge/>
            <w:tcBorders>
              <w:top w:val="nil"/>
            </w:tcBorders>
          </w:tcPr>
          <w:p w14:paraId="0586BE37" w14:textId="77777777" w:rsidR="003D4BEF" w:rsidRPr="00840989" w:rsidRDefault="003D4BEF"/>
        </w:tc>
        <w:tc>
          <w:tcPr>
            <w:tcW w:w="7371" w:type="dxa"/>
            <w:gridSpan w:val="2"/>
          </w:tcPr>
          <w:p w14:paraId="1D3C0518" w14:textId="4E147C58" w:rsidR="003D4BEF" w:rsidRPr="00840989" w:rsidRDefault="00000000">
            <w:pPr>
              <w:pStyle w:val="TableParagraph"/>
              <w:spacing w:before="2"/>
              <w:ind w:left="208"/>
              <w:rPr>
                <w:b/>
              </w:rPr>
            </w:pPr>
            <w:r w:rsidRPr="00840989">
              <w:rPr>
                <w:b/>
                <w:spacing w:val="-5"/>
              </w:rPr>
              <w:t>2.</w:t>
            </w:r>
            <w:r w:rsidR="000D5D7C" w:rsidRPr="00840989">
              <w:t xml:space="preserve"> Bütçe içi ve bütçe dışı işlemlerden doğan yersiz, fazla ve haksız ödemeler</w:t>
            </w:r>
          </w:p>
        </w:tc>
      </w:tr>
      <w:tr w:rsidR="003D4BEF" w:rsidRPr="00840989" w14:paraId="7652855F" w14:textId="77777777">
        <w:trPr>
          <w:trHeight w:val="330"/>
        </w:trPr>
        <w:tc>
          <w:tcPr>
            <w:tcW w:w="2836" w:type="dxa"/>
            <w:gridSpan w:val="2"/>
            <w:vMerge/>
            <w:tcBorders>
              <w:top w:val="nil"/>
            </w:tcBorders>
          </w:tcPr>
          <w:p w14:paraId="5EF580D6" w14:textId="77777777" w:rsidR="003D4BEF" w:rsidRPr="00840989" w:rsidRDefault="003D4BEF"/>
        </w:tc>
        <w:tc>
          <w:tcPr>
            <w:tcW w:w="7371" w:type="dxa"/>
            <w:gridSpan w:val="2"/>
          </w:tcPr>
          <w:p w14:paraId="0B5C7DCB" w14:textId="1074C99A" w:rsidR="003D4BEF" w:rsidRPr="00840989" w:rsidRDefault="00000000">
            <w:pPr>
              <w:pStyle w:val="TableParagraph"/>
              <w:spacing w:before="2"/>
              <w:ind w:left="208"/>
              <w:rPr>
                <w:b/>
              </w:rPr>
            </w:pPr>
            <w:r w:rsidRPr="00840989">
              <w:rPr>
                <w:b/>
                <w:spacing w:val="-5"/>
              </w:rPr>
              <w:t>3.</w:t>
            </w:r>
            <w:r w:rsidR="000D5D7C" w:rsidRPr="00840989">
              <w:t xml:space="preserve"> Mecburi hizmet kaydıyla okutulan, staj için yurt dışına gönderilen öğrenci, öğretmen, memur, araştırma görevlisi ve benzerlerinden başarılı olamayan veya herhangi bir şekilde akdini ihlal edenler için yapılan harcamalardan geri alınması gereken tutarlar</w:t>
            </w:r>
          </w:p>
        </w:tc>
      </w:tr>
      <w:tr w:rsidR="003D4BEF" w:rsidRPr="00840989" w14:paraId="15DD8503" w14:textId="77777777">
        <w:trPr>
          <w:trHeight w:val="330"/>
        </w:trPr>
        <w:tc>
          <w:tcPr>
            <w:tcW w:w="2836" w:type="dxa"/>
            <w:gridSpan w:val="2"/>
            <w:vMerge/>
            <w:tcBorders>
              <w:top w:val="nil"/>
            </w:tcBorders>
          </w:tcPr>
          <w:p w14:paraId="56D3894B" w14:textId="77777777" w:rsidR="003D4BEF" w:rsidRPr="00840989" w:rsidRDefault="003D4BEF"/>
        </w:tc>
        <w:tc>
          <w:tcPr>
            <w:tcW w:w="7371" w:type="dxa"/>
            <w:gridSpan w:val="2"/>
          </w:tcPr>
          <w:p w14:paraId="0C46DEC9" w14:textId="137C1407" w:rsidR="003D4BEF" w:rsidRPr="00840989" w:rsidRDefault="00000000">
            <w:pPr>
              <w:pStyle w:val="TableParagraph"/>
              <w:spacing w:before="2"/>
              <w:ind w:left="208"/>
              <w:rPr>
                <w:b/>
              </w:rPr>
            </w:pPr>
            <w:r w:rsidRPr="00840989">
              <w:rPr>
                <w:b/>
                <w:spacing w:val="-5"/>
              </w:rPr>
              <w:t>4.</w:t>
            </w:r>
            <w:r w:rsidR="000D5D7C" w:rsidRPr="00840989">
              <w:t xml:space="preserve"> Kendilerinin muhafazası altında bulunan nakit, menkul kıymet, pul ve değerlerden çalınan, kaybedilen veya zimmete geçirilenler</w:t>
            </w:r>
          </w:p>
        </w:tc>
      </w:tr>
      <w:tr w:rsidR="003D4BEF" w:rsidRPr="00840989" w14:paraId="35191FF2" w14:textId="77777777">
        <w:trPr>
          <w:trHeight w:val="330"/>
        </w:trPr>
        <w:tc>
          <w:tcPr>
            <w:tcW w:w="2836" w:type="dxa"/>
            <w:gridSpan w:val="2"/>
            <w:vMerge/>
            <w:tcBorders>
              <w:top w:val="nil"/>
            </w:tcBorders>
          </w:tcPr>
          <w:p w14:paraId="6E447C35" w14:textId="77777777" w:rsidR="003D4BEF" w:rsidRPr="00840989" w:rsidRDefault="003D4BEF"/>
        </w:tc>
        <w:tc>
          <w:tcPr>
            <w:tcW w:w="7371" w:type="dxa"/>
            <w:gridSpan w:val="2"/>
          </w:tcPr>
          <w:p w14:paraId="545DFF54" w14:textId="3D64DAAA" w:rsidR="003D4BEF" w:rsidRPr="00840989" w:rsidRDefault="00000000">
            <w:pPr>
              <w:pStyle w:val="TableParagraph"/>
              <w:spacing w:before="2"/>
              <w:ind w:left="208"/>
              <w:rPr>
                <w:b/>
              </w:rPr>
            </w:pPr>
            <w:r w:rsidRPr="00840989">
              <w:rPr>
                <w:b/>
                <w:spacing w:val="-5"/>
              </w:rPr>
              <w:t>5.</w:t>
            </w:r>
            <w:r w:rsidR="000D5D7C" w:rsidRPr="00840989">
              <w:t xml:space="preserve"> Kendilerine sayman nam ve hesabına tahsil yetkisi verilenlerin tahsil ettikleri paralardan zimmete geçirilenler</w:t>
            </w:r>
          </w:p>
        </w:tc>
      </w:tr>
      <w:tr w:rsidR="003D4BEF" w:rsidRPr="00840989" w14:paraId="58DF5671" w14:textId="77777777">
        <w:trPr>
          <w:trHeight w:val="330"/>
        </w:trPr>
        <w:tc>
          <w:tcPr>
            <w:tcW w:w="2836" w:type="dxa"/>
            <w:gridSpan w:val="2"/>
            <w:vMerge/>
            <w:tcBorders>
              <w:top w:val="nil"/>
            </w:tcBorders>
          </w:tcPr>
          <w:p w14:paraId="1FEB4602" w14:textId="77777777" w:rsidR="003D4BEF" w:rsidRPr="00840989" w:rsidRDefault="003D4BEF"/>
        </w:tc>
        <w:tc>
          <w:tcPr>
            <w:tcW w:w="7371" w:type="dxa"/>
            <w:gridSpan w:val="2"/>
          </w:tcPr>
          <w:p w14:paraId="1FE96BF5" w14:textId="40AD24DA" w:rsidR="003D4BEF" w:rsidRPr="00840989" w:rsidRDefault="00000000">
            <w:pPr>
              <w:pStyle w:val="TableParagraph"/>
              <w:spacing w:before="2"/>
              <w:ind w:left="208"/>
              <w:rPr>
                <w:b/>
              </w:rPr>
            </w:pPr>
            <w:r w:rsidRPr="00840989">
              <w:rPr>
                <w:b/>
                <w:spacing w:val="-5"/>
              </w:rPr>
              <w:t>6.</w:t>
            </w:r>
            <w:r w:rsidR="000D5D7C" w:rsidRPr="00840989">
              <w:t xml:space="preserve"> İdarenin, yokluk, açık hata, memurun gerçek dışı beyanı veya hilesi hallerinde, süre aranmaksızın kanunsuz terfi veya intibaka dayanarak ödediği meblağı her zaman geri alabileceği</w:t>
            </w:r>
          </w:p>
        </w:tc>
      </w:tr>
      <w:tr w:rsidR="003D4BEF" w:rsidRPr="00840989" w14:paraId="12E4F616" w14:textId="77777777">
        <w:trPr>
          <w:trHeight w:val="330"/>
        </w:trPr>
        <w:tc>
          <w:tcPr>
            <w:tcW w:w="2836" w:type="dxa"/>
            <w:gridSpan w:val="2"/>
            <w:vMerge/>
            <w:tcBorders>
              <w:top w:val="nil"/>
            </w:tcBorders>
          </w:tcPr>
          <w:p w14:paraId="0B040EFC" w14:textId="77777777" w:rsidR="003D4BEF" w:rsidRPr="00840989" w:rsidRDefault="003D4BEF"/>
        </w:tc>
        <w:tc>
          <w:tcPr>
            <w:tcW w:w="7371" w:type="dxa"/>
            <w:gridSpan w:val="2"/>
          </w:tcPr>
          <w:p w14:paraId="35BF9C89" w14:textId="7749C7DA" w:rsidR="003D4BEF" w:rsidRPr="00840989" w:rsidRDefault="00000000">
            <w:pPr>
              <w:pStyle w:val="TableParagraph"/>
              <w:spacing w:before="2"/>
              <w:ind w:left="208"/>
              <w:rPr>
                <w:b/>
              </w:rPr>
            </w:pPr>
            <w:r w:rsidRPr="00840989">
              <w:rPr>
                <w:b/>
                <w:spacing w:val="-5"/>
              </w:rPr>
              <w:t>7.</w:t>
            </w:r>
            <w:r w:rsidR="000D5D7C" w:rsidRPr="00840989">
              <w:t xml:space="preserve"> İdarenin, hatalı terfi veya intibak işlemine dayanarak ödediği meblağın geri istenmesi</w:t>
            </w:r>
          </w:p>
        </w:tc>
      </w:tr>
      <w:tr w:rsidR="003D4BEF" w:rsidRPr="00840989" w14:paraId="2342000E" w14:textId="77777777">
        <w:trPr>
          <w:trHeight w:val="330"/>
        </w:trPr>
        <w:tc>
          <w:tcPr>
            <w:tcW w:w="2836" w:type="dxa"/>
            <w:gridSpan w:val="2"/>
            <w:vMerge/>
            <w:tcBorders>
              <w:top w:val="nil"/>
            </w:tcBorders>
          </w:tcPr>
          <w:p w14:paraId="74C153F3" w14:textId="77777777" w:rsidR="003D4BEF" w:rsidRPr="00840989" w:rsidRDefault="003D4BEF"/>
        </w:tc>
        <w:tc>
          <w:tcPr>
            <w:tcW w:w="7371" w:type="dxa"/>
            <w:gridSpan w:val="2"/>
          </w:tcPr>
          <w:p w14:paraId="37BE86B1" w14:textId="200B3DB2" w:rsidR="003D4BEF" w:rsidRPr="00840989" w:rsidRDefault="00000000">
            <w:pPr>
              <w:pStyle w:val="TableParagraph"/>
              <w:spacing w:before="2"/>
              <w:ind w:left="208"/>
              <w:rPr>
                <w:b/>
              </w:rPr>
            </w:pPr>
            <w:r w:rsidRPr="00840989">
              <w:rPr>
                <w:b/>
                <w:spacing w:val="-5"/>
              </w:rPr>
              <w:t>8.</w:t>
            </w:r>
            <w:r w:rsidR="000D5D7C" w:rsidRPr="00840989">
              <w:t xml:space="preserve"> Yukarıda belirtilen istisnalar dışında kalan hatalı ödemelerin geri alınmasına dair işlemlerin gerçekleştirilmesi görev yetki ve sorumluluğudur.</w:t>
            </w:r>
          </w:p>
        </w:tc>
      </w:tr>
      <w:tr w:rsidR="003D4BEF" w:rsidRPr="00840989" w14:paraId="0D870AC2" w14:textId="77777777">
        <w:trPr>
          <w:trHeight w:val="330"/>
        </w:trPr>
        <w:tc>
          <w:tcPr>
            <w:tcW w:w="2836" w:type="dxa"/>
            <w:gridSpan w:val="2"/>
            <w:vMerge/>
            <w:tcBorders>
              <w:top w:val="nil"/>
            </w:tcBorders>
          </w:tcPr>
          <w:p w14:paraId="7E42702A" w14:textId="77777777" w:rsidR="003D4BEF" w:rsidRPr="00840989" w:rsidRDefault="003D4BEF"/>
        </w:tc>
        <w:tc>
          <w:tcPr>
            <w:tcW w:w="7371" w:type="dxa"/>
            <w:gridSpan w:val="2"/>
          </w:tcPr>
          <w:p w14:paraId="55D5FE3B" w14:textId="1FB6DB6E" w:rsidR="003D4BEF" w:rsidRPr="00840989" w:rsidRDefault="000D5D7C">
            <w:pPr>
              <w:pStyle w:val="TableParagraph"/>
              <w:ind w:left="208"/>
            </w:pPr>
            <w:r w:rsidRPr="00840989">
              <w:rPr>
                <w:b/>
              </w:rPr>
              <w:t>9.</w:t>
            </w:r>
            <w:r w:rsidRPr="00840989">
              <w:rPr>
                <w:b/>
                <w:spacing w:val="30"/>
              </w:rPr>
              <w:t xml:space="preserve">  </w:t>
            </w:r>
            <w:r w:rsidRPr="00840989">
              <w:rPr>
                <w:position w:val="1"/>
              </w:rPr>
              <w:t>Yetkili</w:t>
            </w:r>
            <w:r w:rsidRPr="00840989">
              <w:rPr>
                <w:spacing w:val="-3"/>
                <w:position w:val="1"/>
              </w:rPr>
              <w:t xml:space="preserve"> </w:t>
            </w:r>
            <w:r w:rsidRPr="00840989">
              <w:rPr>
                <w:position w:val="1"/>
              </w:rPr>
              <w:t>amirin</w:t>
            </w:r>
            <w:r w:rsidRPr="00840989">
              <w:rPr>
                <w:spacing w:val="-3"/>
                <w:position w:val="1"/>
              </w:rPr>
              <w:t xml:space="preserve"> </w:t>
            </w:r>
            <w:r w:rsidRPr="00840989">
              <w:rPr>
                <w:position w:val="1"/>
              </w:rPr>
              <w:t>vereceği</w:t>
            </w:r>
            <w:r w:rsidRPr="00840989">
              <w:rPr>
                <w:spacing w:val="-3"/>
                <w:position w:val="1"/>
              </w:rPr>
              <w:t xml:space="preserve"> </w:t>
            </w:r>
            <w:r w:rsidRPr="00840989">
              <w:rPr>
                <w:position w:val="1"/>
              </w:rPr>
              <w:t>diğer</w:t>
            </w:r>
            <w:r w:rsidRPr="00840989">
              <w:rPr>
                <w:spacing w:val="-3"/>
                <w:position w:val="1"/>
              </w:rPr>
              <w:t xml:space="preserve"> </w:t>
            </w:r>
            <w:r w:rsidRPr="00840989">
              <w:rPr>
                <w:position w:val="1"/>
              </w:rPr>
              <w:t>görevleri</w:t>
            </w:r>
            <w:r w:rsidRPr="00840989">
              <w:rPr>
                <w:spacing w:val="-3"/>
                <w:position w:val="1"/>
              </w:rPr>
              <w:t xml:space="preserve"> </w:t>
            </w:r>
            <w:r w:rsidRPr="00840989">
              <w:rPr>
                <w:spacing w:val="-2"/>
                <w:position w:val="1"/>
              </w:rPr>
              <w:t>yapmak.</w:t>
            </w:r>
          </w:p>
        </w:tc>
      </w:tr>
      <w:tr w:rsidR="003D4BEF" w:rsidRPr="00840989" w14:paraId="038B0B17" w14:textId="77777777">
        <w:trPr>
          <w:trHeight w:val="329"/>
        </w:trPr>
        <w:tc>
          <w:tcPr>
            <w:tcW w:w="2836" w:type="dxa"/>
            <w:gridSpan w:val="2"/>
            <w:vMerge w:val="restart"/>
          </w:tcPr>
          <w:p w14:paraId="10B4687B" w14:textId="77777777" w:rsidR="003D4BEF" w:rsidRPr="00840989" w:rsidRDefault="003D4BEF">
            <w:pPr>
              <w:pStyle w:val="TableParagraph"/>
            </w:pPr>
          </w:p>
          <w:p w14:paraId="7418EC68" w14:textId="77777777" w:rsidR="003D4BEF" w:rsidRPr="00840989" w:rsidRDefault="003D4BEF">
            <w:pPr>
              <w:pStyle w:val="TableParagraph"/>
            </w:pPr>
          </w:p>
          <w:p w14:paraId="7B3234AF" w14:textId="77777777" w:rsidR="003D4BEF" w:rsidRPr="00840989" w:rsidRDefault="003D4BEF">
            <w:pPr>
              <w:pStyle w:val="TableParagraph"/>
            </w:pPr>
          </w:p>
          <w:p w14:paraId="501C14C9" w14:textId="77777777" w:rsidR="003D4BEF" w:rsidRPr="00840989" w:rsidRDefault="003D4BEF">
            <w:pPr>
              <w:pStyle w:val="TableParagraph"/>
            </w:pPr>
          </w:p>
          <w:p w14:paraId="60563C8F" w14:textId="77777777" w:rsidR="003D4BEF" w:rsidRPr="00840989" w:rsidRDefault="003D4BEF">
            <w:pPr>
              <w:pStyle w:val="TableParagraph"/>
              <w:spacing w:before="93"/>
            </w:pPr>
          </w:p>
          <w:p w14:paraId="675E161C" w14:textId="77777777" w:rsidR="003D4BEF" w:rsidRPr="00840989" w:rsidRDefault="00000000">
            <w:pPr>
              <w:pStyle w:val="TableParagraph"/>
              <w:ind w:left="114"/>
              <w:rPr>
                <w:b/>
              </w:rPr>
            </w:pPr>
            <w:r w:rsidRPr="00840989">
              <w:rPr>
                <w:b/>
                <w:spacing w:val="-5"/>
              </w:rPr>
              <w:t>YASAL</w:t>
            </w:r>
            <w:r w:rsidRPr="00840989">
              <w:rPr>
                <w:b/>
                <w:spacing w:val="-8"/>
              </w:rPr>
              <w:t xml:space="preserve"> </w:t>
            </w:r>
            <w:r w:rsidRPr="00840989">
              <w:rPr>
                <w:b/>
                <w:spacing w:val="-2"/>
              </w:rPr>
              <w:t>DAYANAK</w:t>
            </w:r>
          </w:p>
        </w:tc>
        <w:tc>
          <w:tcPr>
            <w:tcW w:w="7371" w:type="dxa"/>
            <w:gridSpan w:val="2"/>
          </w:tcPr>
          <w:p w14:paraId="1F831A0C" w14:textId="69D9466C" w:rsidR="003D4BEF" w:rsidRPr="00E36780" w:rsidRDefault="000D5D7C">
            <w:pPr>
              <w:pStyle w:val="TableParagraph"/>
            </w:pPr>
            <w:r w:rsidRPr="00E36780">
              <w:t>2547 Sayılı Yükseköğretim Kanunu</w:t>
            </w:r>
          </w:p>
        </w:tc>
      </w:tr>
      <w:tr w:rsidR="003D4BEF" w:rsidRPr="00840989" w14:paraId="27AAB91D" w14:textId="77777777">
        <w:trPr>
          <w:trHeight w:val="330"/>
        </w:trPr>
        <w:tc>
          <w:tcPr>
            <w:tcW w:w="2836" w:type="dxa"/>
            <w:gridSpan w:val="2"/>
            <w:vMerge/>
            <w:tcBorders>
              <w:top w:val="nil"/>
            </w:tcBorders>
          </w:tcPr>
          <w:p w14:paraId="083524D6" w14:textId="77777777" w:rsidR="003D4BEF" w:rsidRPr="00840989" w:rsidRDefault="003D4BEF"/>
        </w:tc>
        <w:tc>
          <w:tcPr>
            <w:tcW w:w="7371" w:type="dxa"/>
            <w:gridSpan w:val="2"/>
          </w:tcPr>
          <w:p w14:paraId="79D2D10C" w14:textId="5C646E1B" w:rsidR="003D4BEF" w:rsidRPr="00E36780" w:rsidRDefault="000D5D7C">
            <w:pPr>
              <w:pStyle w:val="TableParagraph"/>
            </w:pPr>
            <w:r w:rsidRPr="00E36780">
              <w:t>657 Sayılı Devlet Memurları Kanunu</w:t>
            </w:r>
          </w:p>
        </w:tc>
      </w:tr>
      <w:tr w:rsidR="003D4BEF" w:rsidRPr="00840989" w14:paraId="09A7E417" w14:textId="77777777">
        <w:trPr>
          <w:trHeight w:val="330"/>
        </w:trPr>
        <w:tc>
          <w:tcPr>
            <w:tcW w:w="2836" w:type="dxa"/>
            <w:gridSpan w:val="2"/>
            <w:vMerge/>
            <w:tcBorders>
              <w:top w:val="nil"/>
            </w:tcBorders>
          </w:tcPr>
          <w:p w14:paraId="5B8C5BD5" w14:textId="77777777" w:rsidR="003D4BEF" w:rsidRPr="00840989" w:rsidRDefault="003D4BEF"/>
        </w:tc>
        <w:tc>
          <w:tcPr>
            <w:tcW w:w="7371" w:type="dxa"/>
            <w:gridSpan w:val="2"/>
          </w:tcPr>
          <w:p w14:paraId="32ABF377" w14:textId="6C83B17B" w:rsidR="003D4BEF" w:rsidRPr="00E36780" w:rsidRDefault="000D5D7C">
            <w:pPr>
              <w:pStyle w:val="TableParagraph"/>
            </w:pPr>
            <w:r w:rsidRPr="00E36780">
              <w:t>2914 sayılı Yüksek  Öğretim Üst Kuruluşları ile Yüksek Öğretim Kurumlarının İdari Teşkilatı Hakkında KHK</w:t>
            </w:r>
          </w:p>
        </w:tc>
      </w:tr>
      <w:tr w:rsidR="003D4BEF" w:rsidRPr="00840989" w14:paraId="4FFDE94A" w14:textId="77777777">
        <w:trPr>
          <w:trHeight w:val="330"/>
        </w:trPr>
        <w:tc>
          <w:tcPr>
            <w:tcW w:w="2836" w:type="dxa"/>
            <w:gridSpan w:val="2"/>
            <w:vMerge/>
            <w:tcBorders>
              <w:top w:val="nil"/>
            </w:tcBorders>
          </w:tcPr>
          <w:p w14:paraId="08E60141" w14:textId="77777777" w:rsidR="003D4BEF" w:rsidRPr="00840989" w:rsidRDefault="003D4BEF"/>
        </w:tc>
        <w:tc>
          <w:tcPr>
            <w:tcW w:w="7371" w:type="dxa"/>
            <w:gridSpan w:val="2"/>
          </w:tcPr>
          <w:p w14:paraId="7ACAC53F" w14:textId="6D9C9BA2" w:rsidR="003D4BEF" w:rsidRPr="00E36780" w:rsidRDefault="000D5D7C">
            <w:pPr>
              <w:pStyle w:val="TableParagraph"/>
            </w:pPr>
            <w:r w:rsidRPr="00E36780">
              <w:rPr>
                <w:lang w:val="en-US"/>
              </w:rPr>
              <w:t>6698 Sayılı Kişisel Verilerin Korunması Kanunu</w:t>
            </w:r>
          </w:p>
        </w:tc>
      </w:tr>
      <w:tr w:rsidR="00650312" w:rsidRPr="00840989" w14:paraId="54CDBCF4" w14:textId="77777777">
        <w:trPr>
          <w:trHeight w:val="330"/>
        </w:trPr>
        <w:tc>
          <w:tcPr>
            <w:tcW w:w="2836" w:type="dxa"/>
            <w:gridSpan w:val="2"/>
            <w:tcBorders>
              <w:top w:val="nil"/>
            </w:tcBorders>
          </w:tcPr>
          <w:p w14:paraId="634BF6DA" w14:textId="77777777" w:rsidR="00650312" w:rsidRPr="00840989" w:rsidRDefault="00650312"/>
        </w:tc>
        <w:tc>
          <w:tcPr>
            <w:tcW w:w="7371" w:type="dxa"/>
            <w:gridSpan w:val="2"/>
          </w:tcPr>
          <w:p w14:paraId="7449F876" w14:textId="73D6C0AB" w:rsidR="00650312" w:rsidRPr="00E36780" w:rsidRDefault="00650312" w:rsidP="000D5D7C">
            <w:pPr>
              <w:pStyle w:val="TableParagraph"/>
              <w:rPr>
                <w:lang w:val="en-US"/>
              </w:rPr>
            </w:pPr>
            <w:r w:rsidRPr="00E36780">
              <w:t>5018 Sayılı Kamu Mali Yönetim ve Kontrol Kanunu</w:t>
            </w:r>
          </w:p>
        </w:tc>
      </w:tr>
      <w:tr w:rsidR="003D4BEF" w:rsidRPr="00840989" w14:paraId="15823084" w14:textId="77777777">
        <w:trPr>
          <w:trHeight w:val="694"/>
        </w:trPr>
        <w:tc>
          <w:tcPr>
            <w:tcW w:w="10207" w:type="dxa"/>
            <w:gridSpan w:val="4"/>
          </w:tcPr>
          <w:p w14:paraId="344037BF" w14:textId="77777777" w:rsidR="003D4BEF" w:rsidRPr="00840989" w:rsidRDefault="00000000">
            <w:pPr>
              <w:pStyle w:val="TableParagraph"/>
              <w:spacing w:before="2"/>
              <w:ind w:left="123" w:right="111"/>
              <w:jc w:val="center"/>
              <w:rPr>
                <w:b/>
              </w:rPr>
            </w:pPr>
            <w:r w:rsidRPr="00840989">
              <w:rPr>
                <w:b/>
              </w:rPr>
              <w:t>Bu</w:t>
            </w:r>
            <w:r w:rsidRPr="00840989">
              <w:rPr>
                <w:b/>
                <w:spacing w:val="-4"/>
              </w:rPr>
              <w:t xml:space="preserve"> </w:t>
            </w:r>
            <w:r w:rsidRPr="00840989">
              <w:rPr>
                <w:b/>
              </w:rPr>
              <w:t>formda</w:t>
            </w:r>
            <w:r w:rsidRPr="00840989">
              <w:rPr>
                <w:b/>
                <w:spacing w:val="-4"/>
              </w:rPr>
              <w:t xml:space="preserve"> </w:t>
            </w:r>
            <w:r w:rsidRPr="00840989">
              <w:rPr>
                <w:b/>
              </w:rPr>
              <w:t>açıklanan</w:t>
            </w:r>
            <w:r w:rsidRPr="00840989">
              <w:rPr>
                <w:b/>
                <w:spacing w:val="-4"/>
              </w:rPr>
              <w:t xml:space="preserve"> </w:t>
            </w:r>
            <w:r w:rsidRPr="00840989">
              <w:rPr>
                <w:b/>
              </w:rPr>
              <w:t>görev</w:t>
            </w:r>
            <w:r w:rsidRPr="00840989">
              <w:rPr>
                <w:b/>
                <w:spacing w:val="-4"/>
              </w:rPr>
              <w:t xml:space="preserve"> </w:t>
            </w:r>
            <w:r w:rsidRPr="00840989">
              <w:rPr>
                <w:b/>
              </w:rPr>
              <w:t>tanımını</w:t>
            </w:r>
            <w:r w:rsidRPr="00840989">
              <w:rPr>
                <w:b/>
                <w:spacing w:val="-4"/>
              </w:rPr>
              <w:t xml:space="preserve"> </w:t>
            </w:r>
            <w:r w:rsidRPr="00840989">
              <w:rPr>
                <w:b/>
              </w:rPr>
              <w:t>okudum.</w:t>
            </w:r>
            <w:r w:rsidRPr="00840989">
              <w:rPr>
                <w:b/>
                <w:spacing w:val="-4"/>
              </w:rPr>
              <w:t xml:space="preserve"> </w:t>
            </w:r>
            <w:r w:rsidRPr="00840989">
              <w:rPr>
                <w:b/>
              </w:rPr>
              <w:t>Görevimi</w:t>
            </w:r>
            <w:r w:rsidRPr="00840989">
              <w:rPr>
                <w:b/>
                <w:spacing w:val="-4"/>
              </w:rPr>
              <w:t xml:space="preserve"> </w:t>
            </w:r>
            <w:r w:rsidRPr="00840989">
              <w:rPr>
                <w:b/>
              </w:rPr>
              <w:t>burada</w:t>
            </w:r>
            <w:r w:rsidRPr="00840989">
              <w:rPr>
                <w:b/>
                <w:spacing w:val="-4"/>
              </w:rPr>
              <w:t xml:space="preserve"> </w:t>
            </w:r>
            <w:r w:rsidRPr="00840989">
              <w:rPr>
                <w:b/>
              </w:rPr>
              <w:t>belirtilen</w:t>
            </w:r>
            <w:r w:rsidRPr="00840989">
              <w:rPr>
                <w:b/>
                <w:spacing w:val="-4"/>
              </w:rPr>
              <w:t xml:space="preserve"> </w:t>
            </w:r>
            <w:r w:rsidRPr="00840989">
              <w:rPr>
                <w:b/>
              </w:rPr>
              <w:t>kapsamda</w:t>
            </w:r>
            <w:r w:rsidRPr="00840989">
              <w:rPr>
                <w:b/>
                <w:spacing w:val="-4"/>
              </w:rPr>
              <w:t xml:space="preserve"> </w:t>
            </w:r>
            <w:r w:rsidRPr="00840989">
              <w:rPr>
                <w:b/>
              </w:rPr>
              <w:t>yerine</w:t>
            </w:r>
            <w:r w:rsidRPr="00840989">
              <w:rPr>
                <w:b/>
                <w:spacing w:val="-4"/>
              </w:rPr>
              <w:t xml:space="preserve"> </w:t>
            </w:r>
            <w:r w:rsidRPr="00840989">
              <w:rPr>
                <w:b/>
              </w:rPr>
              <w:t>getirmeyi</w:t>
            </w:r>
            <w:r w:rsidRPr="00840989">
              <w:rPr>
                <w:b/>
                <w:spacing w:val="-4"/>
              </w:rPr>
              <w:t xml:space="preserve"> </w:t>
            </w:r>
            <w:r w:rsidRPr="00840989">
              <w:rPr>
                <w:b/>
              </w:rPr>
              <w:t xml:space="preserve">kabul </w:t>
            </w:r>
            <w:r w:rsidRPr="00840989">
              <w:rPr>
                <w:b/>
                <w:spacing w:val="-2"/>
              </w:rPr>
              <w:t>ediyorum.</w:t>
            </w:r>
          </w:p>
          <w:p w14:paraId="1EA75C07" w14:textId="77777777" w:rsidR="003D4BEF" w:rsidRPr="00840989" w:rsidRDefault="00000000">
            <w:pPr>
              <w:pStyle w:val="TableParagraph"/>
              <w:spacing w:before="2" w:line="210" w:lineRule="exact"/>
              <w:ind w:left="123" w:right="113"/>
              <w:jc w:val="center"/>
              <w:rPr>
                <w:b/>
              </w:rPr>
            </w:pPr>
            <w:r w:rsidRPr="00840989">
              <w:rPr>
                <w:b/>
                <w:spacing w:val="-2"/>
              </w:rPr>
              <w:t>…/…/20..</w:t>
            </w:r>
          </w:p>
        </w:tc>
      </w:tr>
      <w:tr w:rsidR="003D4BEF" w:rsidRPr="00840989" w14:paraId="1822BBEC" w14:textId="77777777">
        <w:trPr>
          <w:trHeight w:val="463"/>
        </w:trPr>
        <w:tc>
          <w:tcPr>
            <w:tcW w:w="1276" w:type="dxa"/>
          </w:tcPr>
          <w:p w14:paraId="3E8C05BB" w14:textId="77777777" w:rsidR="003D4BEF" w:rsidRPr="00840989" w:rsidRDefault="00000000">
            <w:pPr>
              <w:pStyle w:val="TableParagraph"/>
              <w:spacing w:line="230" w:lineRule="atLeast"/>
              <w:ind w:left="114" w:right="209"/>
              <w:rPr>
                <w:b/>
              </w:rPr>
            </w:pPr>
            <w:r w:rsidRPr="00840989">
              <w:rPr>
                <w:b/>
                <w:spacing w:val="-2"/>
              </w:rPr>
              <w:t>Unvanı</w:t>
            </w:r>
            <w:r w:rsidRPr="00840989">
              <w:rPr>
                <w:b/>
                <w:spacing w:val="40"/>
              </w:rPr>
              <w:t xml:space="preserve"> </w:t>
            </w:r>
            <w:r w:rsidRPr="00840989">
              <w:rPr>
                <w:b/>
              </w:rPr>
              <w:t>Adı</w:t>
            </w:r>
            <w:r w:rsidRPr="00840989">
              <w:rPr>
                <w:b/>
                <w:spacing w:val="-13"/>
              </w:rPr>
              <w:t xml:space="preserve"> </w:t>
            </w:r>
            <w:r w:rsidRPr="00840989">
              <w:rPr>
                <w:b/>
              </w:rPr>
              <w:t>Soyadı</w:t>
            </w:r>
          </w:p>
        </w:tc>
        <w:tc>
          <w:tcPr>
            <w:tcW w:w="5528" w:type="dxa"/>
            <w:gridSpan w:val="2"/>
          </w:tcPr>
          <w:p w14:paraId="1CC49F3E" w14:textId="246FE514" w:rsidR="003D4BEF" w:rsidRPr="00840989" w:rsidRDefault="00840989">
            <w:pPr>
              <w:pStyle w:val="TableParagraph"/>
              <w:rPr>
                <w:b/>
                <w:bCs/>
              </w:rPr>
            </w:pPr>
            <w:r w:rsidRPr="00840989">
              <w:t xml:space="preserve">            </w:t>
            </w:r>
          </w:p>
        </w:tc>
        <w:tc>
          <w:tcPr>
            <w:tcW w:w="3403" w:type="dxa"/>
          </w:tcPr>
          <w:p w14:paraId="3E1DCBDD" w14:textId="77777777" w:rsidR="003D4BEF" w:rsidRPr="00840989" w:rsidRDefault="00000000">
            <w:pPr>
              <w:pStyle w:val="TableParagraph"/>
              <w:spacing w:before="118"/>
              <w:ind w:left="114"/>
              <w:rPr>
                <w:b/>
              </w:rPr>
            </w:pPr>
            <w:r w:rsidRPr="00840989">
              <w:rPr>
                <w:b/>
                <w:spacing w:val="-4"/>
              </w:rPr>
              <w:t>İmza</w:t>
            </w:r>
          </w:p>
        </w:tc>
      </w:tr>
      <w:tr w:rsidR="003D4BEF" w:rsidRPr="00840989" w14:paraId="3CC36E00" w14:textId="77777777">
        <w:trPr>
          <w:trHeight w:val="232"/>
        </w:trPr>
        <w:tc>
          <w:tcPr>
            <w:tcW w:w="10207" w:type="dxa"/>
            <w:gridSpan w:val="4"/>
          </w:tcPr>
          <w:p w14:paraId="07901006" w14:textId="77777777" w:rsidR="003D4BEF" w:rsidRPr="00840989" w:rsidRDefault="00000000">
            <w:pPr>
              <w:pStyle w:val="TableParagraph"/>
              <w:spacing w:before="2" w:line="210" w:lineRule="exact"/>
              <w:ind w:left="123" w:right="113"/>
              <w:jc w:val="center"/>
              <w:rPr>
                <w:b/>
              </w:rPr>
            </w:pPr>
            <w:r w:rsidRPr="00840989">
              <w:rPr>
                <w:b/>
                <w:spacing w:val="-2"/>
              </w:rPr>
              <w:t>ONAYLAYAN</w:t>
            </w:r>
          </w:p>
        </w:tc>
      </w:tr>
      <w:tr w:rsidR="003D4BEF" w:rsidRPr="00840989" w14:paraId="24D0F442" w14:textId="77777777">
        <w:trPr>
          <w:trHeight w:val="464"/>
        </w:trPr>
        <w:tc>
          <w:tcPr>
            <w:tcW w:w="1276" w:type="dxa"/>
          </w:tcPr>
          <w:p w14:paraId="305FDC34" w14:textId="77777777" w:rsidR="003D4BEF" w:rsidRPr="00840989" w:rsidRDefault="00000000">
            <w:pPr>
              <w:pStyle w:val="TableParagraph"/>
              <w:spacing w:line="230" w:lineRule="atLeast"/>
              <w:ind w:left="114" w:right="209"/>
              <w:rPr>
                <w:b/>
              </w:rPr>
            </w:pPr>
            <w:r w:rsidRPr="00840989">
              <w:rPr>
                <w:b/>
                <w:spacing w:val="-2"/>
              </w:rPr>
              <w:t>1.Amir</w:t>
            </w:r>
            <w:r w:rsidRPr="00840989">
              <w:rPr>
                <w:b/>
                <w:spacing w:val="40"/>
              </w:rPr>
              <w:t xml:space="preserve"> </w:t>
            </w:r>
            <w:r w:rsidRPr="00840989">
              <w:rPr>
                <w:b/>
              </w:rPr>
              <w:t>Adı</w:t>
            </w:r>
            <w:r w:rsidRPr="00840989">
              <w:rPr>
                <w:b/>
                <w:spacing w:val="-13"/>
              </w:rPr>
              <w:t xml:space="preserve"> </w:t>
            </w:r>
            <w:r w:rsidRPr="00840989">
              <w:rPr>
                <w:b/>
              </w:rPr>
              <w:t>Soyadı</w:t>
            </w:r>
          </w:p>
        </w:tc>
        <w:tc>
          <w:tcPr>
            <w:tcW w:w="5528" w:type="dxa"/>
            <w:gridSpan w:val="2"/>
          </w:tcPr>
          <w:p w14:paraId="688F8770" w14:textId="73B401A3" w:rsidR="003D4BEF" w:rsidRPr="00840989" w:rsidRDefault="00840989">
            <w:pPr>
              <w:pStyle w:val="TableParagraph"/>
              <w:rPr>
                <w:b/>
                <w:bCs/>
              </w:rPr>
            </w:pPr>
            <w:r w:rsidRPr="00840989">
              <w:t xml:space="preserve">                  </w:t>
            </w:r>
          </w:p>
        </w:tc>
        <w:tc>
          <w:tcPr>
            <w:tcW w:w="3403" w:type="dxa"/>
          </w:tcPr>
          <w:p w14:paraId="654BB7A4" w14:textId="77777777" w:rsidR="003D4BEF" w:rsidRPr="00840989" w:rsidRDefault="00000000">
            <w:pPr>
              <w:pStyle w:val="TableParagraph"/>
              <w:spacing w:before="118"/>
              <w:ind w:left="114"/>
              <w:rPr>
                <w:b/>
              </w:rPr>
            </w:pPr>
            <w:r w:rsidRPr="00840989">
              <w:rPr>
                <w:b/>
                <w:spacing w:val="-4"/>
              </w:rPr>
              <w:t>İmza</w:t>
            </w:r>
          </w:p>
        </w:tc>
      </w:tr>
      <w:tr w:rsidR="003D4BEF" w:rsidRPr="00840989" w14:paraId="1E8CE73A" w14:textId="77777777">
        <w:trPr>
          <w:trHeight w:val="463"/>
        </w:trPr>
        <w:tc>
          <w:tcPr>
            <w:tcW w:w="1276" w:type="dxa"/>
          </w:tcPr>
          <w:p w14:paraId="7F374E1B" w14:textId="77777777" w:rsidR="003D4BEF" w:rsidRPr="00840989" w:rsidRDefault="00000000">
            <w:pPr>
              <w:pStyle w:val="TableParagraph"/>
              <w:spacing w:line="230" w:lineRule="atLeast"/>
              <w:ind w:left="114" w:right="209"/>
              <w:rPr>
                <w:b/>
              </w:rPr>
            </w:pPr>
            <w:r w:rsidRPr="00840989">
              <w:rPr>
                <w:b/>
                <w:spacing w:val="-2"/>
              </w:rPr>
              <w:t>2.Amir</w:t>
            </w:r>
            <w:r w:rsidRPr="00840989">
              <w:rPr>
                <w:b/>
                <w:spacing w:val="40"/>
              </w:rPr>
              <w:t xml:space="preserve"> </w:t>
            </w:r>
            <w:r w:rsidRPr="00840989">
              <w:rPr>
                <w:b/>
              </w:rPr>
              <w:t>Adı</w:t>
            </w:r>
            <w:r w:rsidRPr="00840989">
              <w:rPr>
                <w:b/>
                <w:spacing w:val="-13"/>
              </w:rPr>
              <w:t xml:space="preserve"> </w:t>
            </w:r>
            <w:r w:rsidRPr="00840989">
              <w:rPr>
                <w:b/>
              </w:rPr>
              <w:t>Soyadı</w:t>
            </w:r>
          </w:p>
        </w:tc>
        <w:tc>
          <w:tcPr>
            <w:tcW w:w="5528" w:type="dxa"/>
            <w:gridSpan w:val="2"/>
          </w:tcPr>
          <w:p w14:paraId="07BC629D" w14:textId="5BAFAE18" w:rsidR="003D4BEF" w:rsidRPr="00840989" w:rsidRDefault="00840989">
            <w:pPr>
              <w:pStyle w:val="TableParagraph"/>
              <w:rPr>
                <w:b/>
                <w:bCs/>
              </w:rPr>
            </w:pPr>
            <w:r w:rsidRPr="00840989">
              <w:t xml:space="preserve">                </w:t>
            </w:r>
          </w:p>
        </w:tc>
        <w:tc>
          <w:tcPr>
            <w:tcW w:w="3403" w:type="dxa"/>
          </w:tcPr>
          <w:p w14:paraId="611FDDCD" w14:textId="77777777" w:rsidR="003D4BEF" w:rsidRPr="00840989" w:rsidRDefault="00000000">
            <w:pPr>
              <w:pStyle w:val="TableParagraph"/>
              <w:spacing w:before="118"/>
              <w:ind w:left="114"/>
              <w:rPr>
                <w:b/>
              </w:rPr>
            </w:pPr>
            <w:r w:rsidRPr="00840989">
              <w:rPr>
                <w:b/>
                <w:spacing w:val="-4"/>
              </w:rPr>
              <w:t>İmza</w:t>
            </w:r>
          </w:p>
        </w:tc>
      </w:tr>
    </w:tbl>
    <w:p w14:paraId="1E8F692D" w14:textId="77777777" w:rsidR="003D4BEF" w:rsidRDefault="003D4BEF">
      <w:pPr>
        <w:pStyle w:val="GvdeMetni"/>
        <w:spacing w:before="99"/>
        <w:rPr>
          <w:b w:val="0"/>
        </w:rPr>
      </w:pPr>
    </w:p>
    <w:p w14:paraId="7EC2934C" w14:textId="77777777" w:rsidR="003D4BEF" w:rsidRDefault="00000000">
      <w:pPr>
        <w:pStyle w:val="ListeParagraf"/>
        <w:numPr>
          <w:ilvl w:val="0"/>
          <w:numId w:val="1"/>
        </w:numPr>
        <w:tabs>
          <w:tab w:val="left" w:pos="619"/>
        </w:tabs>
        <w:ind w:left="619" w:hanging="359"/>
        <w:rPr>
          <w:sz w:val="16"/>
        </w:rPr>
      </w:pPr>
      <w:r>
        <w:rPr>
          <w:b/>
          <w:sz w:val="16"/>
        </w:rPr>
        <w:t xml:space="preserve">İdari Birimlerde: </w:t>
      </w:r>
      <w:r>
        <w:rPr>
          <w:sz w:val="16"/>
        </w:rPr>
        <w:t>1.</w:t>
      </w:r>
      <w:r>
        <w:rPr>
          <w:spacing w:val="-9"/>
          <w:sz w:val="16"/>
        </w:rPr>
        <w:t xml:space="preserve"> </w:t>
      </w:r>
      <w:r>
        <w:rPr>
          <w:sz w:val="16"/>
        </w:rPr>
        <w:t xml:space="preserve">Amir Şube Müdürü , 2.Amir Daire </w:t>
      </w:r>
      <w:r>
        <w:rPr>
          <w:spacing w:val="-2"/>
          <w:sz w:val="16"/>
        </w:rPr>
        <w:t>Başkanı</w:t>
      </w:r>
    </w:p>
    <w:p w14:paraId="0999D468" w14:textId="77777777" w:rsidR="003D4BEF" w:rsidRDefault="00000000">
      <w:pPr>
        <w:pStyle w:val="ListeParagraf"/>
        <w:numPr>
          <w:ilvl w:val="0"/>
          <w:numId w:val="1"/>
        </w:numPr>
        <w:tabs>
          <w:tab w:val="left" w:pos="619"/>
        </w:tabs>
        <w:ind w:left="619" w:hanging="359"/>
        <w:rPr>
          <w:sz w:val="16"/>
        </w:rPr>
      </w:pPr>
      <w:r>
        <w:rPr>
          <w:b/>
          <w:sz w:val="16"/>
        </w:rPr>
        <w:t>Akademik</w:t>
      </w:r>
      <w:r>
        <w:rPr>
          <w:b/>
          <w:spacing w:val="-2"/>
          <w:sz w:val="16"/>
        </w:rPr>
        <w:t xml:space="preserve"> </w:t>
      </w:r>
      <w:r>
        <w:rPr>
          <w:b/>
          <w:sz w:val="16"/>
        </w:rPr>
        <w:t>Birimlerde:</w:t>
      </w:r>
      <w:r>
        <w:rPr>
          <w:b/>
          <w:spacing w:val="-1"/>
          <w:sz w:val="16"/>
        </w:rPr>
        <w:t xml:space="preserve"> </w:t>
      </w:r>
      <w:r>
        <w:rPr>
          <w:sz w:val="16"/>
        </w:rPr>
        <w:t>1.</w:t>
      </w:r>
      <w:r>
        <w:rPr>
          <w:spacing w:val="-10"/>
          <w:sz w:val="16"/>
        </w:rPr>
        <w:t xml:space="preserve"> </w:t>
      </w:r>
      <w:r>
        <w:rPr>
          <w:sz w:val="16"/>
        </w:rPr>
        <w:t>Amir</w:t>
      </w:r>
      <w:r>
        <w:rPr>
          <w:spacing w:val="-1"/>
          <w:sz w:val="16"/>
        </w:rPr>
        <w:t xml:space="preserve"> </w:t>
      </w:r>
      <w:r>
        <w:rPr>
          <w:sz w:val="16"/>
        </w:rPr>
        <w:t>Sekreter,</w:t>
      </w:r>
      <w:r>
        <w:rPr>
          <w:spacing w:val="-1"/>
          <w:sz w:val="16"/>
        </w:rPr>
        <w:t xml:space="preserve"> </w:t>
      </w:r>
      <w:r>
        <w:rPr>
          <w:sz w:val="16"/>
        </w:rPr>
        <w:t>2.Amir</w:t>
      </w:r>
      <w:r>
        <w:rPr>
          <w:spacing w:val="-1"/>
          <w:sz w:val="16"/>
        </w:rPr>
        <w:t xml:space="preserve"> </w:t>
      </w:r>
      <w:r>
        <w:rPr>
          <w:sz w:val="16"/>
        </w:rPr>
        <w:t>Müdür</w:t>
      </w:r>
      <w:r>
        <w:rPr>
          <w:spacing w:val="-1"/>
          <w:sz w:val="16"/>
        </w:rPr>
        <w:t xml:space="preserve"> </w:t>
      </w:r>
      <w:r>
        <w:rPr>
          <w:sz w:val="16"/>
        </w:rPr>
        <w:t>/</w:t>
      </w:r>
      <w:r>
        <w:rPr>
          <w:spacing w:val="-1"/>
          <w:sz w:val="16"/>
        </w:rPr>
        <w:t xml:space="preserve"> </w:t>
      </w:r>
      <w:r>
        <w:rPr>
          <w:spacing w:val="-2"/>
          <w:sz w:val="16"/>
        </w:rPr>
        <w:t>Dekan</w:t>
      </w:r>
    </w:p>
    <w:p w14:paraId="6D764EC1" w14:textId="77777777" w:rsidR="003D4BEF" w:rsidRDefault="00000000">
      <w:pPr>
        <w:pStyle w:val="ListeParagraf"/>
        <w:numPr>
          <w:ilvl w:val="0"/>
          <w:numId w:val="1"/>
        </w:numPr>
        <w:tabs>
          <w:tab w:val="left" w:pos="619"/>
        </w:tabs>
        <w:ind w:left="619" w:hanging="359"/>
        <w:rPr>
          <w:sz w:val="16"/>
        </w:rPr>
      </w:pPr>
      <w:r>
        <w:rPr>
          <w:b/>
          <w:sz w:val="16"/>
        </w:rPr>
        <w:t>Koordinatörlükler ve</w:t>
      </w:r>
      <w:r>
        <w:rPr>
          <w:b/>
          <w:spacing w:val="-6"/>
          <w:sz w:val="16"/>
        </w:rPr>
        <w:t xml:space="preserve"> </w:t>
      </w:r>
      <w:r>
        <w:rPr>
          <w:b/>
          <w:sz w:val="16"/>
        </w:rPr>
        <w:t xml:space="preserve">Araştırma ve Uygulama Merkezleri: </w:t>
      </w:r>
      <w:r>
        <w:rPr>
          <w:sz w:val="16"/>
        </w:rPr>
        <w:t>1.</w:t>
      </w:r>
      <w:r>
        <w:rPr>
          <w:spacing w:val="-9"/>
          <w:sz w:val="16"/>
        </w:rPr>
        <w:t xml:space="preserve"> </w:t>
      </w:r>
      <w:r>
        <w:rPr>
          <w:sz w:val="16"/>
        </w:rPr>
        <w:t xml:space="preserve">Amir Koordinatör / </w:t>
      </w:r>
      <w:r>
        <w:rPr>
          <w:spacing w:val="-2"/>
          <w:sz w:val="16"/>
        </w:rPr>
        <w:t>Müdür</w:t>
      </w:r>
    </w:p>
    <w:p w14:paraId="6EB82C0F" w14:textId="77777777" w:rsidR="003D4BEF" w:rsidRDefault="003D4BEF">
      <w:pPr>
        <w:pStyle w:val="GvdeMetni"/>
        <w:rPr>
          <w:rFonts w:ascii="Arial"/>
          <w:b w:val="0"/>
        </w:rPr>
      </w:pPr>
    </w:p>
    <w:p w14:paraId="2A7F35A9" w14:textId="77777777" w:rsidR="003D4BEF" w:rsidRDefault="003D4BEF">
      <w:pPr>
        <w:pStyle w:val="GvdeMetni"/>
        <w:spacing w:before="166"/>
        <w:rPr>
          <w:rFonts w:ascii="Arial"/>
          <w:b w:val="0"/>
        </w:rPr>
      </w:pPr>
    </w:p>
    <w:p w14:paraId="6D3A51C2" w14:textId="77777777" w:rsidR="003D4BEF" w:rsidRDefault="00000000">
      <w:pPr>
        <w:pStyle w:val="GvdeMetni"/>
        <w:ind w:left="260"/>
      </w:pPr>
      <w:r>
        <w:t>Not:</w:t>
      </w:r>
      <w:r>
        <w:rPr>
          <w:spacing w:val="-2"/>
        </w:rPr>
        <w:t xml:space="preserve"> </w:t>
      </w:r>
      <w:r>
        <w:t>Bu formun ıslak imzalı bir</w:t>
      </w:r>
      <w:r>
        <w:rPr>
          <w:spacing w:val="-3"/>
        </w:rPr>
        <w:t xml:space="preserve"> </w:t>
      </w:r>
      <w:r>
        <w:t xml:space="preserve">nüshası Kalite Koordinatörlüğüne </w:t>
      </w:r>
      <w:r>
        <w:rPr>
          <w:spacing w:val="-2"/>
        </w:rPr>
        <w:t>gönderilecektir.</w:t>
      </w:r>
    </w:p>
    <w:sectPr w:rsidR="003D4BEF">
      <w:type w:val="continuous"/>
      <w:pgSz w:w="11900" w:h="16840"/>
      <w:pgMar w:top="680" w:right="580" w:bottom="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B480D"/>
    <w:multiLevelType w:val="hybridMultilevel"/>
    <w:tmpl w:val="D742A4EC"/>
    <w:lvl w:ilvl="0" w:tplc="6EC03858">
      <w:numFmt w:val="bullet"/>
      <w:lvlText w:val=""/>
      <w:lvlJc w:val="left"/>
      <w:pPr>
        <w:ind w:left="620" w:hanging="360"/>
      </w:pPr>
      <w:rPr>
        <w:rFonts w:ascii="Symbol" w:eastAsia="Symbol" w:hAnsi="Symbol" w:cs="Symbol" w:hint="default"/>
        <w:b w:val="0"/>
        <w:bCs w:val="0"/>
        <w:i w:val="0"/>
        <w:iCs w:val="0"/>
        <w:spacing w:val="0"/>
        <w:w w:val="100"/>
        <w:sz w:val="16"/>
        <w:szCs w:val="16"/>
        <w:lang w:val="tr-TR" w:eastAsia="en-US" w:bidi="ar-SA"/>
      </w:rPr>
    </w:lvl>
    <w:lvl w:ilvl="1" w:tplc="04769266">
      <w:numFmt w:val="bullet"/>
      <w:lvlText w:val="•"/>
      <w:lvlJc w:val="left"/>
      <w:pPr>
        <w:ind w:left="1612" w:hanging="360"/>
      </w:pPr>
      <w:rPr>
        <w:rFonts w:hint="default"/>
        <w:lang w:val="tr-TR" w:eastAsia="en-US" w:bidi="ar-SA"/>
      </w:rPr>
    </w:lvl>
    <w:lvl w:ilvl="2" w:tplc="B76C25CC">
      <w:numFmt w:val="bullet"/>
      <w:lvlText w:val="•"/>
      <w:lvlJc w:val="left"/>
      <w:pPr>
        <w:ind w:left="2604" w:hanging="360"/>
      </w:pPr>
      <w:rPr>
        <w:rFonts w:hint="default"/>
        <w:lang w:val="tr-TR" w:eastAsia="en-US" w:bidi="ar-SA"/>
      </w:rPr>
    </w:lvl>
    <w:lvl w:ilvl="3" w:tplc="8970359C">
      <w:numFmt w:val="bullet"/>
      <w:lvlText w:val="•"/>
      <w:lvlJc w:val="left"/>
      <w:pPr>
        <w:ind w:left="3596" w:hanging="360"/>
      </w:pPr>
      <w:rPr>
        <w:rFonts w:hint="default"/>
        <w:lang w:val="tr-TR" w:eastAsia="en-US" w:bidi="ar-SA"/>
      </w:rPr>
    </w:lvl>
    <w:lvl w:ilvl="4" w:tplc="1F3C8880">
      <w:numFmt w:val="bullet"/>
      <w:lvlText w:val="•"/>
      <w:lvlJc w:val="left"/>
      <w:pPr>
        <w:ind w:left="4588" w:hanging="360"/>
      </w:pPr>
      <w:rPr>
        <w:rFonts w:hint="default"/>
        <w:lang w:val="tr-TR" w:eastAsia="en-US" w:bidi="ar-SA"/>
      </w:rPr>
    </w:lvl>
    <w:lvl w:ilvl="5" w:tplc="38FA2BDA">
      <w:numFmt w:val="bullet"/>
      <w:lvlText w:val="•"/>
      <w:lvlJc w:val="left"/>
      <w:pPr>
        <w:ind w:left="5580" w:hanging="360"/>
      </w:pPr>
      <w:rPr>
        <w:rFonts w:hint="default"/>
        <w:lang w:val="tr-TR" w:eastAsia="en-US" w:bidi="ar-SA"/>
      </w:rPr>
    </w:lvl>
    <w:lvl w:ilvl="6" w:tplc="9B883C16">
      <w:numFmt w:val="bullet"/>
      <w:lvlText w:val="•"/>
      <w:lvlJc w:val="left"/>
      <w:pPr>
        <w:ind w:left="6572" w:hanging="360"/>
      </w:pPr>
      <w:rPr>
        <w:rFonts w:hint="default"/>
        <w:lang w:val="tr-TR" w:eastAsia="en-US" w:bidi="ar-SA"/>
      </w:rPr>
    </w:lvl>
    <w:lvl w:ilvl="7" w:tplc="60BC99E8">
      <w:numFmt w:val="bullet"/>
      <w:lvlText w:val="•"/>
      <w:lvlJc w:val="left"/>
      <w:pPr>
        <w:ind w:left="7564" w:hanging="360"/>
      </w:pPr>
      <w:rPr>
        <w:rFonts w:hint="default"/>
        <w:lang w:val="tr-TR" w:eastAsia="en-US" w:bidi="ar-SA"/>
      </w:rPr>
    </w:lvl>
    <w:lvl w:ilvl="8" w:tplc="05DE649A">
      <w:numFmt w:val="bullet"/>
      <w:lvlText w:val="•"/>
      <w:lvlJc w:val="left"/>
      <w:pPr>
        <w:ind w:left="8556" w:hanging="360"/>
      </w:pPr>
      <w:rPr>
        <w:rFonts w:hint="default"/>
        <w:lang w:val="tr-TR" w:eastAsia="en-US" w:bidi="ar-SA"/>
      </w:rPr>
    </w:lvl>
  </w:abstractNum>
  <w:num w:numId="1" w16cid:durableId="8894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4BEF"/>
    <w:rsid w:val="000D5D7C"/>
    <w:rsid w:val="003D4BEF"/>
    <w:rsid w:val="00650312"/>
    <w:rsid w:val="00807D47"/>
    <w:rsid w:val="00840989"/>
    <w:rsid w:val="00E367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7531"/>
  <w15:docId w15:val="{B2EB45CE-6C37-45F0-AB05-E006AA9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6"/>
      <w:szCs w:val="16"/>
    </w:rPr>
  </w:style>
  <w:style w:type="paragraph" w:styleId="ListeParagraf">
    <w:name w:val="List Paragraph"/>
    <w:basedOn w:val="Normal"/>
    <w:uiPriority w:val="1"/>
    <w:qFormat/>
    <w:pPr>
      <w:ind w:left="619" w:hanging="359"/>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350</Words>
  <Characters>1997</Characters>
  <Application>Microsoft Office Word</Application>
  <DocSecurity>0</DocSecurity>
  <Lines>16</Lines>
  <Paragraphs>4</Paragraphs>
  <ScaleCrop>false</ScaleCrop>
  <Company>NouS TncTR</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Ekrem Akbulut</cp:lastModifiedBy>
  <cp:revision>6</cp:revision>
  <dcterms:created xsi:type="dcterms:W3CDTF">2024-03-22T07:14:00Z</dcterms:created>
  <dcterms:modified xsi:type="dcterms:W3CDTF">2024-05-03T10:54:00Z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2024-03-22T00:00:00Z</vt:filetime>
  </property>
  <property fmtid="{D5CDD505-2E9C-101B-9397-08002B2CF9AE}" pid="3" name="Producer">
    <vt:lpwstr>3-Heights(TM) PDF Security Shell 4.8.25.2 (http://www.pdf-tools.com)</vt:lpwstr>
  </property>
</Properties>
</file>